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BE" w:rsidRPr="004120BE" w:rsidRDefault="004120BE" w:rsidP="004120B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уроку</w:t>
      </w:r>
    </w:p>
    <w:p w:rsidR="004120BE" w:rsidRPr="004120BE" w:rsidRDefault="004120BE" w:rsidP="003C073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Интегрированный урок по предметам </w:t>
      </w:r>
      <w:r w:rsidR="003C0730">
        <w:rPr>
          <w:rFonts w:ascii="Times New Roman" w:hAnsi="Times New Roman" w:cs="Times New Roman"/>
          <w:sz w:val="28"/>
          <w:szCs w:val="28"/>
        </w:rPr>
        <w:t>математика, труд, внеурочная деятельность</w:t>
      </w:r>
      <w:r w:rsidRPr="004120BE">
        <w:rPr>
          <w:rFonts w:ascii="Times New Roman" w:hAnsi="Times New Roman" w:cs="Times New Roman"/>
          <w:sz w:val="28"/>
          <w:szCs w:val="28"/>
        </w:rPr>
        <w:t xml:space="preserve"> «Разговоры о важном»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для учащихся 3</w:t>
      </w:r>
      <w:r w:rsidRPr="004120BE">
        <w:rPr>
          <w:rFonts w:ascii="Times New Roman" w:hAnsi="Times New Roman" w:cs="Times New Roman"/>
          <w:sz w:val="28"/>
          <w:szCs w:val="28"/>
        </w:rPr>
        <w:t>-го класса с учетом возрастных осо</w:t>
      </w:r>
      <w:r>
        <w:rPr>
          <w:rFonts w:ascii="Times New Roman" w:hAnsi="Times New Roman" w:cs="Times New Roman"/>
          <w:sz w:val="28"/>
          <w:szCs w:val="28"/>
        </w:rPr>
        <w:t>бенностей и требований ФГОС. Темы</w:t>
      </w:r>
      <w:r w:rsidRPr="004120BE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5D4DC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математика </w:t>
      </w:r>
      <w:r w:rsidRPr="004120BE">
        <w:rPr>
          <w:rFonts w:ascii="Times New Roman" w:hAnsi="Times New Roman" w:cs="Times New Roman"/>
          <w:sz w:val="28"/>
          <w:szCs w:val="28"/>
        </w:rPr>
        <w:t>«Решение задач»</w:t>
      </w:r>
      <w:r>
        <w:rPr>
          <w:rFonts w:ascii="Times New Roman" w:hAnsi="Times New Roman" w:cs="Times New Roman"/>
          <w:sz w:val="28"/>
          <w:szCs w:val="28"/>
        </w:rPr>
        <w:t>, труд «</w:t>
      </w:r>
      <w:r w:rsidR="00B51956" w:rsidRPr="00B51956">
        <w:rPr>
          <w:rFonts w:ascii="Times New Roman" w:hAnsi="Times New Roman" w:cs="Times New Roman"/>
          <w:sz w:val="28"/>
          <w:szCs w:val="28"/>
        </w:rPr>
        <w:t>Конструирование из сложных разверток (куб)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51956">
        <w:rPr>
          <w:rFonts w:ascii="Times New Roman" w:hAnsi="Times New Roman" w:cs="Times New Roman"/>
          <w:sz w:val="28"/>
          <w:szCs w:val="28"/>
        </w:rPr>
        <w:t xml:space="preserve">, </w:t>
      </w:r>
      <w:r w:rsidR="005D4DC3">
        <w:rPr>
          <w:rFonts w:ascii="Times New Roman" w:hAnsi="Times New Roman" w:cs="Times New Roman"/>
          <w:sz w:val="28"/>
          <w:szCs w:val="28"/>
        </w:rPr>
        <w:t>внеурочная деятельность «</w:t>
      </w:r>
      <w:r w:rsidR="005D4DC3" w:rsidRPr="005D4DC3">
        <w:rPr>
          <w:rFonts w:ascii="Times New Roman" w:hAnsi="Times New Roman" w:cs="Times New Roman"/>
          <w:sz w:val="28"/>
          <w:szCs w:val="28"/>
        </w:rPr>
        <w:t>Мы вместе</w:t>
      </w:r>
      <w:r w:rsidR="005D4DC3">
        <w:rPr>
          <w:rFonts w:ascii="Times New Roman" w:hAnsi="Times New Roman" w:cs="Times New Roman"/>
          <w:sz w:val="28"/>
          <w:szCs w:val="28"/>
        </w:rPr>
        <w:t>».</w:t>
      </w:r>
    </w:p>
    <w:p w:rsidR="004120BE" w:rsidRPr="004120BE" w:rsidRDefault="005D4DC3" w:rsidP="003C073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 ф</w:t>
      </w:r>
      <w:r w:rsidRPr="005D4DC3">
        <w:rPr>
          <w:rFonts w:ascii="Times New Roman" w:hAnsi="Times New Roman" w:cs="Times New Roman"/>
          <w:sz w:val="28"/>
          <w:szCs w:val="28"/>
        </w:rPr>
        <w:t xml:space="preserve">ормирование </w:t>
      </w:r>
      <w:proofErr w:type="spellStart"/>
      <w:r w:rsidRPr="005D4DC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D4DC3">
        <w:rPr>
          <w:rFonts w:ascii="Times New Roman" w:hAnsi="Times New Roman" w:cs="Times New Roman"/>
          <w:sz w:val="28"/>
          <w:szCs w:val="28"/>
        </w:rPr>
        <w:t xml:space="preserve"> умений и навыков при проведении </w:t>
      </w:r>
      <w:r w:rsidR="003C0730">
        <w:rPr>
          <w:rFonts w:ascii="Times New Roman" w:hAnsi="Times New Roman" w:cs="Times New Roman"/>
          <w:sz w:val="28"/>
          <w:szCs w:val="28"/>
        </w:rPr>
        <w:t>комбинированного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20BE" w:rsidRPr="004120BE" w:rsidRDefault="005D4DC3" w:rsidP="003C073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</w:t>
      </w:r>
      <w:r w:rsidR="004120BE" w:rsidRPr="004120BE">
        <w:rPr>
          <w:rFonts w:ascii="Times New Roman" w:hAnsi="Times New Roman" w:cs="Times New Roman"/>
          <w:sz w:val="28"/>
          <w:szCs w:val="28"/>
        </w:rPr>
        <w:t xml:space="preserve"> урока заложен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120BE" w:rsidRPr="004120BE">
        <w:rPr>
          <w:rFonts w:ascii="Times New Roman" w:hAnsi="Times New Roman" w:cs="Times New Roman"/>
          <w:sz w:val="28"/>
          <w:szCs w:val="28"/>
        </w:rPr>
        <w:t xml:space="preserve"> </w:t>
      </w:r>
      <w:r w:rsidR="00B2110D">
        <w:rPr>
          <w:rFonts w:ascii="Times New Roman" w:hAnsi="Times New Roman" w:cs="Times New Roman"/>
          <w:sz w:val="28"/>
          <w:szCs w:val="28"/>
        </w:rPr>
        <w:t>интегрированное обучение, которое</w:t>
      </w:r>
      <w:r w:rsidRPr="005D4DC3">
        <w:rPr>
          <w:rFonts w:ascii="Times New Roman" w:hAnsi="Times New Roman" w:cs="Times New Roman"/>
          <w:sz w:val="28"/>
          <w:szCs w:val="28"/>
        </w:rPr>
        <w:t xml:space="preserve"> положительно влияет на развитие самостоятельности, познавательной активности и интер</w:t>
      </w:r>
      <w:r w:rsidR="00117908">
        <w:rPr>
          <w:rFonts w:ascii="Times New Roman" w:hAnsi="Times New Roman" w:cs="Times New Roman"/>
          <w:sz w:val="28"/>
          <w:szCs w:val="28"/>
        </w:rPr>
        <w:t xml:space="preserve">есов учащихся. Содержание урока </w:t>
      </w:r>
      <w:r w:rsidRPr="005D4DC3">
        <w:rPr>
          <w:rFonts w:ascii="Times New Roman" w:hAnsi="Times New Roman" w:cs="Times New Roman"/>
          <w:sz w:val="28"/>
          <w:szCs w:val="28"/>
        </w:rPr>
        <w:t>с</w:t>
      </w:r>
      <w:r w:rsidR="00117908">
        <w:rPr>
          <w:rFonts w:ascii="Times New Roman" w:hAnsi="Times New Roman" w:cs="Times New Roman"/>
          <w:sz w:val="28"/>
          <w:szCs w:val="28"/>
        </w:rPr>
        <w:t>пособствуе</w:t>
      </w:r>
      <w:r w:rsidRPr="005D4DC3">
        <w:rPr>
          <w:rFonts w:ascii="Times New Roman" w:hAnsi="Times New Roman" w:cs="Times New Roman"/>
          <w:sz w:val="28"/>
          <w:szCs w:val="28"/>
        </w:rPr>
        <w:t>т всестороннему развитию способностей</w:t>
      </w:r>
      <w:r w:rsidR="00117908">
        <w:rPr>
          <w:rFonts w:ascii="Times New Roman" w:hAnsi="Times New Roman" w:cs="Times New Roman"/>
          <w:sz w:val="28"/>
          <w:szCs w:val="28"/>
        </w:rPr>
        <w:t xml:space="preserve"> и</w:t>
      </w:r>
      <w:r w:rsidRPr="005D4DC3">
        <w:rPr>
          <w:rFonts w:ascii="Times New Roman" w:hAnsi="Times New Roman" w:cs="Times New Roman"/>
          <w:sz w:val="28"/>
          <w:szCs w:val="28"/>
        </w:rPr>
        <w:t xml:space="preserve"> активизации м</w:t>
      </w:r>
      <w:r w:rsidR="00117908">
        <w:rPr>
          <w:rFonts w:ascii="Times New Roman" w:hAnsi="Times New Roman" w:cs="Times New Roman"/>
          <w:sz w:val="28"/>
          <w:szCs w:val="28"/>
        </w:rPr>
        <w:t>ыслительных процессов</w:t>
      </w:r>
      <w:r w:rsidR="00117908" w:rsidRPr="00117908">
        <w:rPr>
          <w:rFonts w:ascii="Times New Roman" w:hAnsi="Times New Roman" w:cs="Times New Roman"/>
          <w:sz w:val="28"/>
          <w:szCs w:val="28"/>
        </w:rPr>
        <w:t xml:space="preserve"> </w:t>
      </w:r>
      <w:r w:rsidR="00117908">
        <w:rPr>
          <w:rFonts w:ascii="Times New Roman" w:hAnsi="Times New Roman" w:cs="Times New Roman"/>
          <w:sz w:val="28"/>
          <w:szCs w:val="28"/>
        </w:rPr>
        <w:t>учащихся</w:t>
      </w:r>
      <w:r w:rsidR="00117908">
        <w:rPr>
          <w:rFonts w:ascii="Times New Roman" w:hAnsi="Times New Roman" w:cs="Times New Roman"/>
          <w:sz w:val="28"/>
          <w:szCs w:val="28"/>
        </w:rPr>
        <w:t>, побуждае</w:t>
      </w:r>
      <w:r w:rsidRPr="005D4DC3">
        <w:rPr>
          <w:rFonts w:ascii="Times New Roman" w:hAnsi="Times New Roman" w:cs="Times New Roman"/>
          <w:sz w:val="28"/>
          <w:szCs w:val="28"/>
        </w:rPr>
        <w:t>т их к обобщению зна</w:t>
      </w:r>
      <w:r w:rsidR="00117908">
        <w:rPr>
          <w:rFonts w:ascii="Times New Roman" w:hAnsi="Times New Roman" w:cs="Times New Roman"/>
          <w:sz w:val="28"/>
          <w:szCs w:val="28"/>
        </w:rPr>
        <w:t>ний, относящихся к разным видам деятельности</w:t>
      </w:r>
      <w:r w:rsidRPr="005D4DC3">
        <w:rPr>
          <w:rFonts w:ascii="Times New Roman" w:hAnsi="Times New Roman" w:cs="Times New Roman"/>
          <w:sz w:val="28"/>
          <w:szCs w:val="28"/>
        </w:rPr>
        <w:t>.</w:t>
      </w:r>
      <w:r w:rsidR="00B2110D">
        <w:rPr>
          <w:rFonts w:ascii="Times New Roman" w:hAnsi="Times New Roman" w:cs="Times New Roman"/>
          <w:sz w:val="28"/>
          <w:szCs w:val="28"/>
        </w:rPr>
        <w:t xml:space="preserve"> </w:t>
      </w:r>
      <w:r w:rsidR="004120BE" w:rsidRPr="004120BE">
        <w:rPr>
          <w:rFonts w:ascii="Times New Roman" w:hAnsi="Times New Roman" w:cs="Times New Roman"/>
          <w:sz w:val="28"/>
          <w:szCs w:val="28"/>
        </w:rPr>
        <w:t>Ор</w:t>
      </w:r>
      <w:r w:rsidR="00117908">
        <w:rPr>
          <w:rFonts w:ascii="Times New Roman" w:hAnsi="Times New Roman" w:cs="Times New Roman"/>
          <w:sz w:val="28"/>
          <w:szCs w:val="28"/>
        </w:rPr>
        <w:t>ганизация групповой работы</w:t>
      </w:r>
      <w:r w:rsidR="004120BE" w:rsidRPr="004120BE">
        <w:rPr>
          <w:rFonts w:ascii="Times New Roman" w:hAnsi="Times New Roman" w:cs="Times New Roman"/>
          <w:sz w:val="28"/>
          <w:szCs w:val="28"/>
        </w:rPr>
        <w:t xml:space="preserve"> позволяет каждому учащемуся проявить себя в роли, наиболее соответствую</w:t>
      </w:r>
      <w:r w:rsidR="00B2110D">
        <w:rPr>
          <w:rFonts w:ascii="Times New Roman" w:hAnsi="Times New Roman" w:cs="Times New Roman"/>
          <w:sz w:val="28"/>
          <w:szCs w:val="28"/>
        </w:rPr>
        <w:t>щей его возможностям и способностям</w:t>
      </w:r>
      <w:r w:rsidR="004120BE" w:rsidRPr="004120BE">
        <w:rPr>
          <w:rFonts w:ascii="Times New Roman" w:hAnsi="Times New Roman" w:cs="Times New Roman"/>
          <w:sz w:val="28"/>
          <w:szCs w:val="28"/>
        </w:rPr>
        <w:t>, а учителю оценить рабо</w:t>
      </w:r>
      <w:r w:rsidR="00B2110D">
        <w:rPr>
          <w:rFonts w:ascii="Times New Roman" w:hAnsi="Times New Roman" w:cs="Times New Roman"/>
          <w:sz w:val="28"/>
          <w:szCs w:val="28"/>
        </w:rPr>
        <w:t>ту каждого ученика</w:t>
      </w:r>
      <w:r w:rsidR="004120BE" w:rsidRPr="004120BE">
        <w:rPr>
          <w:rFonts w:ascii="Times New Roman" w:hAnsi="Times New Roman" w:cs="Times New Roman"/>
          <w:sz w:val="28"/>
          <w:szCs w:val="28"/>
        </w:rPr>
        <w:t>.</w:t>
      </w:r>
    </w:p>
    <w:p w:rsidR="00992187" w:rsidRPr="0078652A" w:rsidRDefault="00B64957" w:rsidP="0078652A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урока проводится беседа</w:t>
      </w:r>
      <w:r w:rsidRPr="00B64957">
        <w:rPr>
          <w:rFonts w:ascii="Times New Roman" w:hAnsi="Times New Roman" w:cs="Times New Roman"/>
          <w:sz w:val="28"/>
          <w:szCs w:val="28"/>
        </w:rPr>
        <w:t xml:space="preserve"> о семье, семейных ценностях </w:t>
      </w:r>
      <w:r>
        <w:rPr>
          <w:rFonts w:ascii="Times New Roman" w:hAnsi="Times New Roman" w:cs="Times New Roman"/>
          <w:sz w:val="28"/>
          <w:szCs w:val="28"/>
        </w:rPr>
        <w:t xml:space="preserve">и традициях, выполняется работа на </w:t>
      </w:r>
      <w:r>
        <w:rPr>
          <w:rFonts w:ascii="Times New Roman" w:hAnsi="Times New Roman" w:cs="Times New Roman"/>
          <w:sz w:val="28"/>
          <w:szCs w:val="28"/>
          <w:lang w:val="x-none"/>
        </w:rPr>
        <w:t>повторение и закрепление</w:t>
      </w:r>
      <w:r w:rsidRPr="00B64957">
        <w:rPr>
          <w:rFonts w:ascii="Times New Roman" w:hAnsi="Times New Roman" w:cs="Times New Roman"/>
          <w:sz w:val="28"/>
          <w:szCs w:val="28"/>
          <w:lang w:val="x-none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957">
        <w:rPr>
          <w:rFonts w:ascii="Times New Roman" w:hAnsi="Times New Roman" w:cs="Times New Roman"/>
          <w:sz w:val="28"/>
          <w:szCs w:val="28"/>
          <w:lang w:val="x-none"/>
        </w:rPr>
        <w:t>площади</w:t>
      </w:r>
      <w:r>
        <w:rPr>
          <w:rFonts w:ascii="Times New Roman" w:hAnsi="Times New Roman" w:cs="Times New Roman"/>
          <w:sz w:val="28"/>
          <w:szCs w:val="28"/>
          <w:lang w:val="x-none"/>
        </w:rPr>
        <w:t>, решение геометрических задач и задач</w:t>
      </w:r>
      <w:r w:rsidRPr="00B64957">
        <w:rPr>
          <w:rFonts w:ascii="Times New Roman" w:hAnsi="Times New Roman" w:cs="Times New Roman"/>
          <w:sz w:val="28"/>
          <w:szCs w:val="28"/>
          <w:lang w:val="x-none"/>
        </w:rPr>
        <w:t xml:space="preserve"> на кратное сравнение</w:t>
      </w:r>
      <w:r w:rsidR="00992187">
        <w:rPr>
          <w:rFonts w:ascii="Times New Roman" w:hAnsi="Times New Roman" w:cs="Times New Roman"/>
          <w:sz w:val="28"/>
          <w:szCs w:val="28"/>
        </w:rPr>
        <w:t xml:space="preserve">. </w:t>
      </w:r>
      <w:r w:rsidR="004120BE" w:rsidRPr="004120BE">
        <w:rPr>
          <w:rFonts w:ascii="Times New Roman" w:hAnsi="Times New Roman" w:cs="Times New Roman"/>
          <w:sz w:val="28"/>
          <w:szCs w:val="28"/>
        </w:rPr>
        <w:t xml:space="preserve">Учащиеся самостоятельно </w:t>
      </w:r>
      <w:r w:rsidR="003C0730">
        <w:rPr>
          <w:rFonts w:ascii="Times New Roman" w:hAnsi="Times New Roman" w:cs="Times New Roman"/>
          <w:sz w:val="28"/>
          <w:szCs w:val="28"/>
        </w:rPr>
        <w:t>и</w:t>
      </w:r>
      <w:r w:rsidR="003C0730" w:rsidRPr="003C0730">
        <w:rPr>
          <w:rFonts w:ascii="Times New Roman" w:hAnsi="Times New Roman" w:cs="Times New Roman"/>
          <w:iCs/>
          <w:sz w:val="28"/>
          <w:szCs w:val="28"/>
        </w:rPr>
        <w:t>зготавлив</w:t>
      </w:r>
      <w:r w:rsidR="003C0730">
        <w:rPr>
          <w:rFonts w:ascii="Times New Roman" w:hAnsi="Times New Roman" w:cs="Times New Roman"/>
          <w:iCs/>
          <w:sz w:val="28"/>
          <w:szCs w:val="28"/>
        </w:rPr>
        <w:t xml:space="preserve">ают по разметке игральный кубик, </w:t>
      </w:r>
      <w:r w:rsidR="003C0730" w:rsidRPr="003C0730">
        <w:rPr>
          <w:rFonts w:ascii="Times New Roman" w:hAnsi="Times New Roman" w:cs="Times New Roman"/>
          <w:iCs/>
          <w:sz w:val="28"/>
          <w:szCs w:val="28"/>
        </w:rPr>
        <w:t>и</w:t>
      </w:r>
      <w:r w:rsidR="003C0730">
        <w:rPr>
          <w:rFonts w:ascii="Times New Roman" w:hAnsi="Times New Roman" w:cs="Times New Roman"/>
          <w:iCs/>
          <w:sz w:val="28"/>
          <w:szCs w:val="28"/>
        </w:rPr>
        <w:t>спользуя</w:t>
      </w:r>
      <w:r w:rsidR="003C0730" w:rsidRPr="003C0730">
        <w:rPr>
          <w:rFonts w:ascii="Times New Roman" w:hAnsi="Times New Roman" w:cs="Times New Roman"/>
          <w:iCs/>
          <w:sz w:val="28"/>
          <w:szCs w:val="28"/>
        </w:rPr>
        <w:t xml:space="preserve"> приобретённые знания и умения для творческого решения конструкторских и технологических задач.</w:t>
      </w:r>
      <w:r w:rsidR="0078652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bookmarkStart w:id="0" w:name="_GoBack"/>
      <w:bookmarkEnd w:id="0"/>
      <w:r w:rsidR="00992187">
        <w:rPr>
          <w:rFonts w:ascii="Times New Roman" w:hAnsi="Times New Roman" w:cs="Times New Roman"/>
          <w:sz w:val="28"/>
          <w:szCs w:val="28"/>
        </w:rPr>
        <w:t>Урок</w:t>
      </w:r>
      <w:r w:rsidR="00992187" w:rsidRPr="004120BE">
        <w:rPr>
          <w:rFonts w:ascii="Times New Roman" w:hAnsi="Times New Roman" w:cs="Times New Roman"/>
          <w:sz w:val="28"/>
          <w:szCs w:val="28"/>
        </w:rPr>
        <w:t xml:space="preserve"> сопровождается компьютерной презентацией, </w:t>
      </w:r>
      <w:r w:rsidR="00992187">
        <w:rPr>
          <w:rFonts w:ascii="Times New Roman" w:hAnsi="Times New Roman" w:cs="Times New Roman"/>
          <w:sz w:val="28"/>
          <w:szCs w:val="28"/>
        </w:rPr>
        <w:t>которая способствует</w:t>
      </w:r>
      <w:r w:rsidR="00992187" w:rsidRPr="004120BE">
        <w:rPr>
          <w:rFonts w:ascii="Times New Roman" w:hAnsi="Times New Roman" w:cs="Times New Roman"/>
          <w:sz w:val="28"/>
          <w:szCs w:val="28"/>
        </w:rPr>
        <w:t xml:space="preserve"> повышению степени усвоения материала</w:t>
      </w:r>
      <w:r w:rsidR="00992187">
        <w:rPr>
          <w:rFonts w:ascii="Times New Roman" w:hAnsi="Times New Roman" w:cs="Times New Roman"/>
          <w:sz w:val="28"/>
          <w:szCs w:val="28"/>
        </w:rPr>
        <w:t xml:space="preserve"> путем зрительного восприятия.</w:t>
      </w:r>
    </w:p>
    <w:p w:rsidR="00EC4363" w:rsidRPr="004120BE" w:rsidRDefault="004120BE" w:rsidP="003C073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20BE">
        <w:rPr>
          <w:rFonts w:ascii="Times New Roman" w:hAnsi="Times New Roman" w:cs="Times New Roman"/>
          <w:sz w:val="28"/>
          <w:szCs w:val="28"/>
        </w:rPr>
        <w:t>Рефлексия учебной деятельности заключается в самооценке учащимися практической стороны применения полученных знаний.</w:t>
      </w:r>
      <w:r w:rsidR="003C0730">
        <w:rPr>
          <w:rFonts w:ascii="Times New Roman" w:hAnsi="Times New Roman" w:cs="Times New Roman"/>
          <w:sz w:val="28"/>
          <w:szCs w:val="28"/>
        </w:rPr>
        <w:t xml:space="preserve"> </w:t>
      </w:r>
      <w:r w:rsidRPr="004120BE">
        <w:rPr>
          <w:rFonts w:ascii="Times New Roman" w:hAnsi="Times New Roman" w:cs="Times New Roman"/>
          <w:sz w:val="28"/>
          <w:szCs w:val="28"/>
        </w:rPr>
        <w:t>Разнообра</w:t>
      </w:r>
      <w:r w:rsidR="00992187">
        <w:rPr>
          <w:rFonts w:ascii="Times New Roman" w:hAnsi="Times New Roman" w:cs="Times New Roman"/>
          <w:sz w:val="28"/>
          <w:szCs w:val="28"/>
        </w:rPr>
        <w:t xml:space="preserve">зные виды деятельности, игровые элементы урока </w:t>
      </w:r>
      <w:r w:rsidRPr="004120BE">
        <w:rPr>
          <w:rFonts w:ascii="Times New Roman" w:hAnsi="Times New Roman" w:cs="Times New Roman"/>
          <w:sz w:val="28"/>
          <w:szCs w:val="28"/>
        </w:rPr>
        <w:t>позволяют создать дружескую, но одновременно рабочую атмосферу.</w:t>
      </w:r>
    </w:p>
    <w:sectPr w:rsidR="00EC4363" w:rsidRPr="0041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41"/>
    <w:rsid w:val="00117908"/>
    <w:rsid w:val="003C0730"/>
    <w:rsid w:val="004120BE"/>
    <w:rsid w:val="005D4DC3"/>
    <w:rsid w:val="0078652A"/>
    <w:rsid w:val="008C0A0B"/>
    <w:rsid w:val="00992187"/>
    <w:rsid w:val="00B2110D"/>
    <w:rsid w:val="00B51956"/>
    <w:rsid w:val="00B64957"/>
    <w:rsid w:val="00D51241"/>
    <w:rsid w:val="00E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1BB8"/>
  <w15:chartTrackingRefBased/>
  <w15:docId w15:val="{CA501FEC-460C-4D11-8919-56DCFA62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4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2024-06-19T08:10:00Z</dcterms:created>
  <dcterms:modified xsi:type="dcterms:W3CDTF">2024-06-19T09:17:00Z</dcterms:modified>
</cp:coreProperties>
</file>